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F7A" w:rsidRDefault="00775D6A" w:rsidP="001D2F7A">
      <w:pPr>
        <w:pStyle w:val="ListParagraph"/>
        <w:numPr>
          <w:ilvl w:val="0"/>
          <w:numId w:val="2"/>
        </w:numPr>
      </w:pPr>
      <w:r>
        <w:t>frontal (forehead)</w:t>
      </w:r>
      <w:r w:rsidR="001D2F7A">
        <w:t xml:space="preserve">                                                                </w:t>
      </w:r>
    </w:p>
    <w:p w:rsidR="00775D6A" w:rsidRDefault="00775D6A" w:rsidP="001D2F7A">
      <w:pPr>
        <w:pStyle w:val="ListParagraph"/>
        <w:numPr>
          <w:ilvl w:val="0"/>
          <w:numId w:val="2"/>
        </w:numPr>
      </w:pPr>
      <w:r>
        <w:t>nasal (nose)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oral (mouth)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cervical (neck)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acromial (point of shoulder)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axillary (armpit)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abdominal (abdomen)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brachial (arm)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antecubital (front of elbow)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antebrachial (fore arm)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pelvic (pelvis)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carpal (wrist)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pollex (thumb)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palmar (palm)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>digital (fingers)</w:t>
      </w:r>
    </w:p>
    <w:p w:rsidR="00775D6A" w:rsidRDefault="00775D6A" w:rsidP="00775D6A">
      <w:pPr>
        <w:pStyle w:val="ListParagraph"/>
        <w:numPr>
          <w:ilvl w:val="0"/>
          <w:numId w:val="2"/>
        </w:numPr>
      </w:pPr>
      <w:r>
        <w:t xml:space="preserve">pubic </w:t>
      </w:r>
      <w:r w:rsidR="001D2F7A">
        <w:t>(genit</w:t>
      </w:r>
      <w:r>
        <w:t>al region)</w:t>
      </w:r>
    </w:p>
    <w:p w:rsidR="00775D6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patellar (anterior knee)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crural (leg)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tarsal (ankle)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digital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orbital (eyes)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buccal (cheek)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mental (chin)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sternal (breastbone)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thoracic (chest)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mammary (breast)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umbilical (naval)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coxal (hip)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inguinal (groin)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femoral (thigh)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fibular or peroneal (side of leg)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hallvx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otic (ear)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occipital (back of head or base of skull)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acromial (point of shoulder)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vertebral (spinal column)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scapular (shoulder blade)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brachial (arm)</w:t>
      </w:r>
    </w:p>
    <w:p w:rsidR="001D2F7A" w:rsidRPr="001D2F7A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dorsum or dorsal (back)</w:t>
      </w:r>
    </w:p>
    <w:p w:rsidR="001D2F7A" w:rsidRPr="00EF052E" w:rsidRDefault="001D2F7A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olecranal (back of elbow)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lastRenderedPageBreak/>
        <w:t>lumbar (loin)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sacral (between hips)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gluteal (buttock)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perin</w:t>
      </w:r>
      <w:r w:rsidR="00CE02E0">
        <w:t>eal (region between the anus and</w:t>
      </w:r>
      <w:r>
        <w:t xml:space="preserve"> external genitalia)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femoral (thigh)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popliteal (back of knee)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sural (calf)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calcaneal (heel)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plantar (sole)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cephalic (head)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upper extremity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manus (hand)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lower extremity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secretion being released from cell by exocytous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golgi apparatus</w:t>
      </w:r>
    </w:p>
    <w:p w:rsidR="00EF052E" w:rsidRPr="00EF052E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ribosomes</w:t>
      </w:r>
    </w:p>
    <w:p w:rsidR="00EF052E" w:rsidRPr="00B60F5F" w:rsidRDefault="00EF052E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 xml:space="preserve">rough </w:t>
      </w:r>
      <w:r w:rsidR="00B60F5F">
        <w:t>endoplasmic reticulum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plasma membrane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nucleus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nuclear envelope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chromatin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 xml:space="preserve">nucleolus 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smooth endoplasmic reticulum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cytocal</w:t>
      </w:r>
    </w:p>
    <w:p w:rsidR="00B60F5F" w:rsidRPr="00B60F5F" w:rsidRDefault="00B60F5F" w:rsidP="00775D6A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t>lysosome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 w:rsidRPr="00B60F5F">
        <w:t>mitochondrion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centrioles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centrosome matrix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microvilli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microfilament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microtubule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intermediate filaments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peroxisome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cranial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vertebral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dorsal body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cranial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vertebral cavity (contains spinal chord)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lastRenderedPageBreak/>
        <w:t>superior mediastinum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pleural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pericardial cavity within the mediastinum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diaphragm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abdominal cavity (contains digestive viscera)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pelvic cavity (contains bladder reproductive organs, and rectum)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pelvic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abdominal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diaphragm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thoracic cavity (contains heart &amp; lungs)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thoracic cavity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t>abdomino (pelvic cavity)</w:t>
      </w:r>
    </w:p>
    <w:p w:rsidR="00B60F5F" w:rsidRDefault="00B60F5F" w:rsidP="00775D6A">
      <w:pPr>
        <w:pStyle w:val="ListParagraph"/>
        <w:numPr>
          <w:ilvl w:val="0"/>
          <w:numId w:val="2"/>
        </w:numPr>
      </w:pPr>
      <w:r>
        <w:lastRenderedPageBreak/>
        <w:t>vental (body cavity)</w:t>
      </w:r>
    </w:p>
    <w:p w:rsidR="00B60F5F" w:rsidRPr="00B60F5F" w:rsidRDefault="00B60F5F" w:rsidP="00B60F5F">
      <w:pPr>
        <w:ind w:left="630"/>
      </w:pPr>
    </w:p>
    <w:p w:rsidR="00B60F5F" w:rsidRPr="00B60F5F" w:rsidRDefault="00B60F5F" w:rsidP="00B60F5F">
      <w:pPr>
        <w:ind w:left="630"/>
        <w:rPr>
          <w:b/>
          <w:sz w:val="28"/>
          <w:szCs w:val="28"/>
        </w:rPr>
      </w:pPr>
    </w:p>
    <w:p w:rsidR="001D2F7A" w:rsidRPr="001D2F7A" w:rsidRDefault="001D2F7A" w:rsidP="001D2F7A">
      <w:pPr>
        <w:ind w:left="630"/>
        <w:rPr>
          <w:b/>
          <w:sz w:val="28"/>
          <w:szCs w:val="28"/>
        </w:rPr>
      </w:pPr>
    </w:p>
    <w:p w:rsidR="001D2F7A" w:rsidRPr="001D2F7A" w:rsidRDefault="001D2F7A" w:rsidP="001D2F7A">
      <w:pPr>
        <w:rPr>
          <w:b/>
          <w:sz w:val="28"/>
          <w:szCs w:val="28"/>
        </w:rPr>
      </w:pPr>
    </w:p>
    <w:p w:rsidR="001D2F7A" w:rsidRPr="001D2F7A" w:rsidRDefault="001D2F7A" w:rsidP="001D2F7A">
      <w:pPr>
        <w:rPr>
          <w:b/>
          <w:sz w:val="28"/>
          <w:szCs w:val="28"/>
        </w:rPr>
      </w:pPr>
    </w:p>
    <w:p w:rsidR="00775D6A" w:rsidRDefault="00775D6A" w:rsidP="00775D6A">
      <w:pPr>
        <w:pStyle w:val="ListParagraph"/>
        <w:rPr>
          <w:b/>
          <w:sz w:val="28"/>
          <w:szCs w:val="28"/>
        </w:rPr>
      </w:pPr>
    </w:p>
    <w:p w:rsidR="00775D6A" w:rsidRDefault="00775D6A" w:rsidP="00775D6A">
      <w:pPr>
        <w:pStyle w:val="ListParagraph"/>
        <w:rPr>
          <w:b/>
          <w:sz w:val="28"/>
          <w:szCs w:val="28"/>
        </w:rPr>
      </w:pPr>
    </w:p>
    <w:p w:rsidR="00775D6A" w:rsidRDefault="00775D6A" w:rsidP="00775D6A">
      <w:pPr>
        <w:pStyle w:val="ListParagraph"/>
        <w:rPr>
          <w:b/>
          <w:sz w:val="28"/>
          <w:szCs w:val="28"/>
        </w:rPr>
        <w:sectPr w:rsidR="00775D6A" w:rsidSect="00EF052E">
          <w:headerReference w:type="default" r:id="rId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75D6A" w:rsidRPr="00775D6A" w:rsidRDefault="00775D6A" w:rsidP="00775D6A">
      <w:pPr>
        <w:pStyle w:val="ListParagraph"/>
        <w:rPr>
          <w:b/>
          <w:sz w:val="28"/>
          <w:szCs w:val="28"/>
        </w:rPr>
      </w:pPr>
    </w:p>
    <w:sectPr w:rsidR="00775D6A" w:rsidRPr="00775D6A" w:rsidSect="00775D6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274" w:rsidRDefault="008A3274" w:rsidP="00EF052E">
      <w:pPr>
        <w:spacing w:after="0" w:line="240" w:lineRule="auto"/>
      </w:pPr>
      <w:r>
        <w:separator/>
      </w:r>
    </w:p>
  </w:endnote>
  <w:endnote w:type="continuationSeparator" w:id="0">
    <w:p w:rsidR="008A3274" w:rsidRDefault="008A3274" w:rsidP="00EF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274" w:rsidRDefault="008A3274" w:rsidP="00EF052E">
      <w:pPr>
        <w:spacing w:after="0" w:line="240" w:lineRule="auto"/>
      </w:pPr>
      <w:r>
        <w:separator/>
      </w:r>
    </w:p>
  </w:footnote>
  <w:footnote w:type="continuationSeparator" w:id="0">
    <w:p w:rsidR="008A3274" w:rsidRDefault="008A3274" w:rsidP="00EF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52E" w:rsidRPr="00EF052E" w:rsidRDefault="00EF052E" w:rsidP="00EF052E">
    <w:pPr>
      <w:pStyle w:val="ListParagraph"/>
      <w:jc w:val="center"/>
      <w:rPr>
        <w:rFonts w:ascii="Times New Roman" w:hAnsi="Times New Roman" w:cs="Times New Roman"/>
        <w:b/>
        <w:sz w:val="28"/>
        <w:szCs w:val="28"/>
      </w:rPr>
    </w:pPr>
    <w:r w:rsidRPr="00EF052E">
      <w:rPr>
        <w:rFonts w:ascii="Times New Roman" w:hAnsi="Times New Roman" w:cs="Times New Roman"/>
        <w:b/>
        <w:sz w:val="28"/>
        <w:szCs w:val="28"/>
      </w:rPr>
      <w:t>Human Anatomy &amp; Physiology Answer Key</w:t>
    </w:r>
    <w:r w:rsidR="00246548">
      <w:rPr>
        <w:rFonts w:ascii="Times New Roman" w:hAnsi="Times New Roman" w:cs="Times New Roman"/>
        <w:b/>
        <w:sz w:val="28"/>
        <w:szCs w:val="28"/>
      </w:rPr>
      <w:t xml:space="preserve"> Page One</w:t>
    </w:r>
  </w:p>
  <w:p w:rsidR="00EF052E" w:rsidRDefault="00EF0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331D"/>
    <w:multiLevelType w:val="hybridMultilevel"/>
    <w:tmpl w:val="5D04C6FA"/>
    <w:lvl w:ilvl="0" w:tplc="D74E7F44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F7A4C"/>
    <w:multiLevelType w:val="hybridMultilevel"/>
    <w:tmpl w:val="1EE0D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5D6A"/>
    <w:rsid w:val="001D2F7A"/>
    <w:rsid w:val="00246548"/>
    <w:rsid w:val="003979AC"/>
    <w:rsid w:val="00564EDB"/>
    <w:rsid w:val="00775D6A"/>
    <w:rsid w:val="008A3274"/>
    <w:rsid w:val="00B60F5F"/>
    <w:rsid w:val="00CE02E0"/>
    <w:rsid w:val="00EA151E"/>
    <w:rsid w:val="00EF0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D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052E"/>
  </w:style>
  <w:style w:type="paragraph" w:styleId="Footer">
    <w:name w:val="footer"/>
    <w:basedOn w:val="Normal"/>
    <w:link w:val="FooterChar"/>
    <w:uiPriority w:val="99"/>
    <w:semiHidden/>
    <w:unhideWhenUsed/>
    <w:rsid w:val="00EF05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0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Community College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Systems</dc:creator>
  <cp:keywords/>
  <dc:description/>
  <cp:lastModifiedBy>Information Systems</cp:lastModifiedBy>
  <cp:revision>2</cp:revision>
  <dcterms:created xsi:type="dcterms:W3CDTF">2010-03-18T14:55:00Z</dcterms:created>
  <dcterms:modified xsi:type="dcterms:W3CDTF">2010-03-18T14:55:00Z</dcterms:modified>
</cp:coreProperties>
</file>